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A8" w:rsidRPr="004B1B6B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339A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A339A8" w:rsidRDefault="00AC0999" w:rsidP="0038009C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2906D4">
        <w:rPr>
          <w:sz w:val="28"/>
          <w:szCs w:val="28"/>
          <w:u w:val="single"/>
        </w:rPr>
        <w:t xml:space="preserve">   </w:t>
      </w:r>
    </w:p>
    <w:p w:rsidR="003736A3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Pr="004B1B6B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3736A3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736A3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736A3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736A3" w:rsidRDefault="003736A3" w:rsidP="003736A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736A3" w:rsidRDefault="003736A3" w:rsidP="003736A3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3736A3" w:rsidRDefault="003736A3" w:rsidP="003736A3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3736A3" w:rsidRDefault="003736A3" w:rsidP="003736A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3736A3" w:rsidRDefault="003736A3" w:rsidP="003736A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3736A3" w:rsidRPr="00AC780D" w:rsidRDefault="003736A3" w:rsidP="003736A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3736A3" w:rsidRDefault="00AC0999" w:rsidP="003736A3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3736A3">
        <w:rPr>
          <w:sz w:val="28"/>
          <w:szCs w:val="28"/>
        </w:rPr>
        <w:t>)</w:t>
      </w:r>
    </w:p>
    <w:p w:rsidR="00A339A8" w:rsidRDefault="00A339A8" w:rsidP="00FB2E49">
      <w:pPr>
        <w:tabs>
          <w:tab w:val="left" w:pos="6690"/>
          <w:tab w:val="center" w:pos="7653"/>
        </w:tabs>
        <w:ind w:left="5670"/>
      </w:pPr>
    </w:p>
    <w:p w:rsidR="007F0150" w:rsidRDefault="007F0150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3736A3" w:rsidRPr="00A339A8" w:rsidRDefault="003736A3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p w:rsidR="007F0150" w:rsidRPr="00917F31" w:rsidRDefault="007F0150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C25EEE" w:rsidRPr="00A339A8">
        <w:rPr>
          <w:b/>
          <w:sz w:val="28"/>
          <w:szCs w:val="28"/>
        </w:rPr>
        <w:t xml:space="preserve">администрации Темрюкского городского поселения Темрюкского района, в том числе подведомственных ей </w:t>
      </w:r>
      <w:r w:rsidR="00A339A8">
        <w:rPr>
          <w:b/>
          <w:sz w:val="28"/>
          <w:szCs w:val="28"/>
        </w:rPr>
        <w:t xml:space="preserve">муниципальных </w:t>
      </w:r>
      <w:r w:rsidR="00C25EEE" w:rsidRPr="00A339A8">
        <w:rPr>
          <w:b/>
          <w:sz w:val="28"/>
          <w:szCs w:val="28"/>
        </w:rPr>
        <w:t>казенных учреждений</w:t>
      </w:r>
      <w:r w:rsidRPr="00A339A8">
        <w:rPr>
          <w:b/>
          <w:sz w:val="28"/>
          <w:szCs w:val="28"/>
        </w:rPr>
        <w:t xml:space="preserve">, </w:t>
      </w:r>
      <w:r w:rsidRPr="00917F31">
        <w:rPr>
          <w:b/>
          <w:sz w:val="28"/>
          <w:szCs w:val="28"/>
        </w:rPr>
        <w:t xml:space="preserve">применяемые </w:t>
      </w:r>
      <w:r w:rsidRPr="00A339A8">
        <w:rPr>
          <w:b/>
          <w:sz w:val="28"/>
          <w:szCs w:val="28"/>
        </w:rPr>
        <w:t xml:space="preserve">при расчете нормативных затрат на </w:t>
      </w:r>
      <w:r w:rsidR="00917F31" w:rsidRPr="00917F31">
        <w:rPr>
          <w:b/>
          <w:sz w:val="28"/>
          <w:szCs w:val="28"/>
        </w:rPr>
        <w:t>оформление книг, экспертизы документов, переплетные работы</w:t>
      </w:r>
      <w:proofErr w:type="gramStart"/>
      <w:r w:rsidR="00917F31" w:rsidRPr="00917F31">
        <w:rPr>
          <w:b/>
          <w:sz w:val="28"/>
          <w:szCs w:val="28"/>
        </w:rPr>
        <w:t xml:space="preserve"> ,</w:t>
      </w:r>
      <w:proofErr w:type="gramEnd"/>
      <w:r w:rsidR="00917F31" w:rsidRPr="00917F31">
        <w:rPr>
          <w:b/>
          <w:sz w:val="28"/>
          <w:szCs w:val="28"/>
        </w:rPr>
        <w:t xml:space="preserve">составление описей дел, оформление дел </w:t>
      </w:r>
      <w:r w:rsidRPr="00917F31">
        <w:rPr>
          <w:b/>
          <w:sz w:val="28"/>
          <w:szCs w:val="28"/>
        </w:rPr>
        <w:t>постоянного хранения</w:t>
      </w:r>
    </w:p>
    <w:p w:rsidR="007F0150" w:rsidRPr="00917F31" w:rsidRDefault="007F0150" w:rsidP="00BC7489">
      <w:pPr>
        <w:tabs>
          <w:tab w:val="left" w:pos="6690"/>
          <w:tab w:val="center" w:pos="7653"/>
        </w:tabs>
        <w:rPr>
          <w:b/>
        </w:rPr>
      </w:pPr>
    </w:p>
    <w:tbl>
      <w:tblPr>
        <w:tblStyle w:val="a8"/>
        <w:tblW w:w="4819" w:type="pct"/>
        <w:tblInd w:w="108" w:type="dxa"/>
        <w:tblLook w:val="04A0"/>
      </w:tblPr>
      <w:tblGrid>
        <w:gridCol w:w="558"/>
        <w:gridCol w:w="3383"/>
        <w:gridCol w:w="1892"/>
        <w:gridCol w:w="1751"/>
        <w:gridCol w:w="2187"/>
      </w:tblGrid>
      <w:tr w:rsidR="007F0150" w:rsidRPr="007F0150" w:rsidTr="00C25EEE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№ </w:t>
            </w:r>
          </w:p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7F01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F0150">
              <w:rPr>
                <w:rFonts w:ascii="Times New Roman" w:hAnsi="Times New Roman"/>
              </w:rPr>
              <w:t>/</w:t>
            </w:r>
            <w:proofErr w:type="spellStart"/>
            <w:r w:rsidRPr="007F0150">
              <w:rPr>
                <w:rFonts w:ascii="Times New Roman" w:hAnsi="Times New Roman"/>
              </w:rPr>
              <w:t>п</w:t>
            </w:r>
            <w:proofErr w:type="spellEnd"/>
            <w:r w:rsidRPr="007F01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Количество</w:t>
            </w:r>
          </w:p>
          <w:p w:rsidR="007F0150" w:rsidRPr="007F0150" w:rsidRDefault="0035176E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Д</w:t>
            </w:r>
            <w:r w:rsidR="007F0150" w:rsidRPr="007F0150">
              <w:rPr>
                <w:rFonts w:ascii="Times New Roman" w:hAnsi="Times New Roman"/>
              </w:rPr>
              <w:t>ел</w:t>
            </w:r>
            <w:r>
              <w:rPr>
                <w:rFonts w:ascii="Times New Roman" w:hAnsi="Times New Roman"/>
              </w:rPr>
              <w:t>*</w:t>
            </w:r>
            <w:r w:rsidR="007F0150" w:rsidRPr="007F0150">
              <w:rPr>
                <w:rFonts w:ascii="Times New Roman" w:hAnsi="Times New Roman"/>
              </w:rPr>
              <w:t xml:space="preserve">, шт. 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Цена переплета 1 дела, руб.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Предельная стоимость переплета документов, руб. </w:t>
            </w:r>
          </w:p>
        </w:tc>
      </w:tr>
      <w:tr w:rsidR="007F0150" w:rsidRPr="007F0150" w:rsidTr="00C25EEE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7F0150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5</w:t>
            </w:r>
          </w:p>
        </w:tc>
      </w:tr>
      <w:tr w:rsidR="00C25EEE" w:rsidRPr="007F0150" w:rsidTr="00C25EE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EE" w:rsidRPr="007F0150" w:rsidRDefault="00C25EEE" w:rsidP="007F0150">
            <w:pPr>
              <w:tabs>
                <w:tab w:val="left" w:pos="6690"/>
                <w:tab w:val="center" w:pos="7653"/>
              </w:tabs>
              <w:jc w:val="center"/>
            </w:pPr>
            <w:r>
              <w:rPr>
                <w:rFonts w:ascii="Times New Roman" w:hAnsi="Times New Roman"/>
              </w:rPr>
              <w:t>А</w:t>
            </w:r>
            <w:r w:rsidRPr="00D41D5F">
              <w:rPr>
                <w:rFonts w:ascii="Times New Roman" w:hAnsi="Times New Roman"/>
              </w:rPr>
              <w:t>дминистраци</w:t>
            </w:r>
            <w:r>
              <w:rPr>
                <w:rFonts w:ascii="Times New Roman" w:hAnsi="Times New Roman"/>
              </w:rPr>
              <w:t>я</w:t>
            </w:r>
            <w:r w:rsidRPr="00D41D5F">
              <w:rPr>
                <w:rFonts w:ascii="Times New Roman" w:hAnsi="Times New Roman"/>
              </w:rPr>
              <w:t xml:space="preserve"> Темрюкского городского поселения Темрюкского района</w:t>
            </w:r>
          </w:p>
        </w:tc>
      </w:tr>
      <w:tr w:rsidR="007F0150" w:rsidRPr="00BB7021" w:rsidTr="00C25EEE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BB7021" w:rsidRDefault="007F0150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BB7021" w:rsidRDefault="00945D3E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Оформление книг, экспертизы документов, переплетные работы</w:t>
            </w:r>
            <w:proofErr w:type="gramStart"/>
            <w:r w:rsidR="007F0150" w:rsidRPr="00BB7021">
              <w:rPr>
                <w:rFonts w:ascii="Times New Roman" w:hAnsi="Times New Roman"/>
              </w:rPr>
              <w:t xml:space="preserve"> </w:t>
            </w:r>
            <w:r w:rsidRPr="00BB7021">
              <w:rPr>
                <w:rFonts w:ascii="Times New Roman" w:hAnsi="Times New Roman"/>
              </w:rPr>
              <w:t>,</w:t>
            </w:r>
            <w:proofErr w:type="gramEnd"/>
            <w:r w:rsidRPr="00BB7021">
              <w:rPr>
                <w:rFonts w:ascii="Times New Roman" w:hAnsi="Times New Roman"/>
              </w:rPr>
              <w:t>составление описей дел, оформление дел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BB7021" w:rsidRDefault="00945D3E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  <w:r w:rsidR="00475F20" w:rsidRPr="00BB7021">
              <w:rPr>
                <w:rFonts w:ascii="Times New Roman" w:hAnsi="Times New Roman"/>
              </w:rPr>
              <w:t>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BB7021" w:rsidRDefault="00945D3E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344,80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150" w:rsidRPr="00BB7021" w:rsidRDefault="00C158A5" w:rsidP="007F0150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137920,00</w:t>
            </w:r>
          </w:p>
        </w:tc>
      </w:tr>
      <w:tr w:rsidR="00C25EEE" w:rsidRPr="00BB7021" w:rsidTr="00C25EE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EE" w:rsidRPr="00BB7021" w:rsidRDefault="00C25EEE" w:rsidP="00C25EEE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</w:tr>
      <w:tr w:rsidR="00C25EEE" w:rsidRPr="00BB7021" w:rsidTr="00C25EEE">
        <w:tc>
          <w:tcPr>
            <w:tcW w:w="286" w:type="pct"/>
            <w:hideMark/>
          </w:tcPr>
          <w:p w:rsidR="00C25EEE" w:rsidRPr="00BB7021" w:rsidRDefault="00C25EEE" w:rsidP="00C25E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731" w:type="pct"/>
            <w:hideMark/>
          </w:tcPr>
          <w:p w:rsidR="00C25EEE" w:rsidRPr="00BB7021" w:rsidRDefault="00C158A5" w:rsidP="00C25E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Оформление книг, экспертизы документов, переплетные работы</w:t>
            </w:r>
            <w:proofErr w:type="gramStart"/>
            <w:r w:rsidRPr="00BB7021">
              <w:rPr>
                <w:rFonts w:ascii="Times New Roman" w:hAnsi="Times New Roman"/>
              </w:rPr>
              <w:t xml:space="preserve"> ,</w:t>
            </w:r>
            <w:proofErr w:type="gramEnd"/>
            <w:r w:rsidRPr="00BB7021">
              <w:rPr>
                <w:rFonts w:ascii="Times New Roman" w:hAnsi="Times New Roman"/>
              </w:rPr>
              <w:t>составление описей дел, оформление дел</w:t>
            </w:r>
          </w:p>
        </w:tc>
        <w:tc>
          <w:tcPr>
            <w:tcW w:w="968" w:type="pct"/>
            <w:hideMark/>
          </w:tcPr>
          <w:p w:rsidR="00C25EEE" w:rsidRPr="00BB7021" w:rsidRDefault="00E15F60" w:rsidP="00C25E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150</w:t>
            </w:r>
          </w:p>
        </w:tc>
        <w:tc>
          <w:tcPr>
            <w:tcW w:w="896" w:type="pct"/>
            <w:hideMark/>
          </w:tcPr>
          <w:p w:rsidR="00C25EEE" w:rsidRPr="00BB7021" w:rsidRDefault="00AA76B9" w:rsidP="00C25E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344,80</w:t>
            </w:r>
          </w:p>
        </w:tc>
        <w:tc>
          <w:tcPr>
            <w:tcW w:w="1119" w:type="pct"/>
            <w:hideMark/>
          </w:tcPr>
          <w:p w:rsidR="00C25EEE" w:rsidRPr="00BB7021" w:rsidRDefault="00C158A5" w:rsidP="00C25E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51720,00</w:t>
            </w:r>
          </w:p>
        </w:tc>
      </w:tr>
    </w:tbl>
    <w:p w:rsidR="00CC5A8C" w:rsidRPr="00D806A2" w:rsidRDefault="00CC5A8C" w:rsidP="00CC5A8C">
      <w:pPr>
        <w:tabs>
          <w:tab w:val="left" w:pos="6690"/>
          <w:tab w:val="center" w:pos="7653"/>
        </w:tabs>
      </w:pPr>
      <w:r w:rsidRPr="00D806A2">
        <w:t>________________________</w:t>
      </w:r>
    </w:p>
    <w:p w:rsidR="00CC5A8C" w:rsidRPr="00D806A2" w:rsidRDefault="00CC5A8C" w:rsidP="00CC5A8C">
      <w:pPr>
        <w:tabs>
          <w:tab w:val="left" w:pos="6690"/>
          <w:tab w:val="center" w:pos="7653"/>
        </w:tabs>
      </w:pPr>
      <w:r w:rsidRPr="00D806A2">
        <w:t>Примечание.*</w:t>
      </w:r>
    </w:p>
    <w:p w:rsidR="00CC5A8C" w:rsidRPr="00D806A2" w:rsidRDefault="003736A3" w:rsidP="00CC5A8C">
      <w:pPr>
        <w:tabs>
          <w:tab w:val="left" w:pos="6690"/>
          <w:tab w:val="center" w:pos="7653"/>
        </w:tabs>
        <w:jc w:val="both"/>
      </w:pPr>
      <w:r>
        <w:lastRenderedPageBreak/>
        <w:t xml:space="preserve">                 </w:t>
      </w:r>
      <w:proofErr w:type="gramStart"/>
      <w:r w:rsidR="00CC5A8C" w:rsidRPr="00D806A2">
        <w:t xml:space="preserve">Количество </w:t>
      </w:r>
      <w:r w:rsidR="00CC5A8C">
        <w:t>дел постоянного хранения</w:t>
      </w:r>
      <w:r w:rsidR="00CC5A8C" w:rsidRPr="00D806A2">
        <w:t xml:space="preserve"> для </w:t>
      </w:r>
      <w:r w:rsidR="00C25EEE">
        <w:t xml:space="preserve">администрации </w:t>
      </w:r>
      <w:r w:rsidR="00C25EEE" w:rsidRPr="007F0150">
        <w:t>Темрюкского городского поселения Темрюкского района,</w:t>
      </w:r>
      <w:r w:rsidR="00C25EEE" w:rsidRPr="004F473C">
        <w:t xml:space="preserve"> в том числе подведомственных ей казенных учреждений</w:t>
      </w:r>
      <w:r>
        <w:t xml:space="preserve"> </w:t>
      </w:r>
      <w:r w:rsidR="00CC5A8C" w:rsidRPr="00D806A2">
        <w:t xml:space="preserve">может отличаться от приведенного в зависимости от решаемых </w:t>
      </w:r>
      <w:r w:rsidR="00C25EEE">
        <w:t>ими</w:t>
      </w:r>
      <w:r w:rsidR="00CC5A8C" w:rsidRPr="00D806A2">
        <w:t xml:space="preserve"> задач.</w:t>
      </w:r>
      <w:proofErr w:type="gramEnd"/>
      <w:r w:rsidR="00CC5A8C" w:rsidRPr="00D806A2">
        <w:t xml:space="preserve"> При этом</w:t>
      </w:r>
      <w:r>
        <w:t xml:space="preserve"> </w:t>
      </w:r>
      <w:r w:rsidR="00CC5A8C">
        <w:t>п</w:t>
      </w:r>
      <w:r w:rsidR="00CC5A8C" w:rsidRPr="007F0150">
        <w:t>роведение работ по переплету документов постоянного хранения</w:t>
      </w:r>
      <w:r w:rsidR="00CC5A8C">
        <w:t>,</w:t>
      </w:r>
      <w:r w:rsidR="00CC5A8C" w:rsidRPr="00D806A2">
        <w:t xml:space="preserve"> не указанн</w:t>
      </w:r>
      <w:r w:rsidR="00241723">
        <w:t>ых</w:t>
      </w:r>
      <w:r w:rsidR="00CC5A8C" w:rsidRPr="00D806A2">
        <w:t xml:space="preserve">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</w:t>
      </w:r>
      <w:proofErr w:type="gramStart"/>
      <w:r w:rsidR="00CC5A8C" w:rsidRPr="00D806A2">
        <w:t>.</w:t>
      </w:r>
      <w:r>
        <w:t>»</w:t>
      </w:r>
      <w:proofErr w:type="gramEnd"/>
    </w:p>
    <w:p w:rsidR="00CC5A8C" w:rsidRDefault="00CC5A8C" w:rsidP="00CC5A8C">
      <w:pPr>
        <w:tabs>
          <w:tab w:val="left" w:pos="6690"/>
          <w:tab w:val="center" w:pos="7653"/>
        </w:tabs>
      </w:pPr>
    </w:p>
    <w:p w:rsidR="00CC5A8C" w:rsidRDefault="00CC5A8C" w:rsidP="00CC5A8C">
      <w:pPr>
        <w:tabs>
          <w:tab w:val="left" w:pos="6690"/>
          <w:tab w:val="center" w:pos="7653"/>
        </w:tabs>
      </w:pPr>
    </w:p>
    <w:p w:rsidR="00CC5A8C" w:rsidRDefault="00CC5A8C" w:rsidP="00CC5A8C">
      <w:pPr>
        <w:tabs>
          <w:tab w:val="left" w:pos="6690"/>
          <w:tab w:val="center" w:pos="7653"/>
        </w:tabs>
        <w:ind w:left="5670"/>
      </w:pPr>
    </w:p>
    <w:p w:rsidR="007559C1" w:rsidRDefault="007559C1" w:rsidP="00CC5A8C">
      <w:pPr>
        <w:tabs>
          <w:tab w:val="left" w:pos="6690"/>
          <w:tab w:val="center" w:pos="7653"/>
        </w:tabs>
        <w:ind w:left="5670"/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3736A3" w:rsidRDefault="007559C1" w:rsidP="00BF7CB8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  <w:r w:rsidR="005C70B8">
        <w:rPr>
          <w:sz w:val="28"/>
          <w:szCs w:val="28"/>
        </w:rPr>
        <w:t xml:space="preserve">                                                                          </w:t>
      </w: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6A3" w:rsidRDefault="003736A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5245" w:rsidRPr="00152476" w:rsidRDefault="00A47047" w:rsidP="00152476">
      <w:pPr>
        <w:pStyle w:val="ConsPlusNormal"/>
        <w:ind w:firstLin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sectPr w:rsidR="00C95245" w:rsidRPr="00152476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590"/>
      <w:docPartObj>
        <w:docPartGallery w:val="Page Numbers (Top of Page)"/>
        <w:docPartUnique/>
      </w:docPartObj>
    </w:sdtPr>
    <w:sdtContent>
      <w:p w:rsidR="00BF7CB8" w:rsidRDefault="00DB54DB">
        <w:pPr>
          <w:pStyle w:val="a9"/>
        </w:pPr>
        <w:r w:rsidRPr="008827C4">
          <w:rPr>
            <w:b w:val="0"/>
          </w:rPr>
          <w:fldChar w:fldCharType="begin"/>
        </w:r>
        <w:r w:rsidRPr="008827C4">
          <w:rPr>
            <w:b w:val="0"/>
          </w:rPr>
          <w:instrText xml:space="preserve"> PAGE   \* MERGEFORMAT </w:instrText>
        </w:r>
        <w:r w:rsidRPr="008827C4">
          <w:rPr>
            <w:b w:val="0"/>
          </w:rPr>
          <w:fldChar w:fldCharType="separate"/>
        </w:r>
        <w:r w:rsidR="008827C4">
          <w:rPr>
            <w:b w:val="0"/>
            <w:noProof/>
          </w:rPr>
          <w:t>2</w:t>
        </w:r>
        <w:r w:rsidRPr="008827C4">
          <w:rPr>
            <w:b w:val="0"/>
          </w:rPr>
          <w:fldChar w:fldCharType="end"/>
        </w:r>
      </w:p>
    </w:sdtContent>
  </w:sdt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16315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2476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07B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27C4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999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BF7CB8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54DB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2</Pages>
  <Words>211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2708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419</cp:revision>
  <cp:lastPrinted>2017-09-21T05:28:00Z</cp:lastPrinted>
  <dcterms:created xsi:type="dcterms:W3CDTF">2016-06-21T13:17:00Z</dcterms:created>
  <dcterms:modified xsi:type="dcterms:W3CDTF">2017-09-27T07:10:00Z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